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2A37" w:rsidRPr="00504296" w:rsidRDefault="00504296" w:rsidP="0050429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504296">
        <w:rPr>
          <w:rFonts w:ascii="Times New Roman" w:hAnsi="Times New Roman" w:cs="Times New Roman"/>
          <w:sz w:val="28"/>
          <w:szCs w:val="28"/>
        </w:rPr>
        <w:t>В связи с тем, что Муниципальное бюджетное дошкольн</w:t>
      </w:r>
      <w:r>
        <w:rPr>
          <w:rFonts w:ascii="Times New Roman" w:hAnsi="Times New Roman" w:cs="Times New Roman"/>
          <w:sz w:val="28"/>
          <w:szCs w:val="28"/>
        </w:rPr>
        <w:t xml:space="preserve">ое образовательное учреждение </w:t>
      </w:r>
      <w:proofErr w:type="spellStart"/>
      <w:r w:rsidRPr="00504296">
        <w:rPr>
          <w:rFonts w:ascii="Times New Roman" w:hAnsi="Times New Roman" w:cs="Times New Roman"/>
          <w:sz w:val="28"/>
          <w:szCs w:val="28"/>
        </w:rPr>
        <w:t>Муслюмовский</w:t>
      </w:r>
      <w:proofErr w:type="spellEnd"/>
      <w:r w:rsidRPr="00504296">
        <w:rPr>
          <w:rFonts w:ascii="Times New Roman" w:hAnsi="Times New Roman" w:cs="Times New Roman"/>
          <w:sz w:val="28"/>
          <w:szCs w:val="28"/>
        </w:rPr>
        <w:t xml:space="preserve"> детский сад общеразвивающего вида «</w:t>
      </w:r>
      <w:proofErr w:type="gramStart"/>
      <w:r>
        <w:rPr>
          <w:rFonts w:ascii="Times New Roman" w:hAnsi="Times New Roman" w:cs="Times New Roman"/>
          <w:sz w:val="28"/>
          <w:szCs w:val="28"/>
          <w:lang w:val="tt-RU"/>
        </w:rPr>
        <w:t>Миляшкай</w:t>
      </w:r>
      <w:r w:rsidRPr="00504296">
        <w:rPr>
          <w:rFonts w:ascii="Times New Roman" w:hAnsi="Times New Roman" w:cs="Times New Roman"/>
          <w:sz w:val="28"/>
          <w:szCs w:val="28"/>
        </w:rPr>
        <w:t xml:space="preserve">»  </w:t>
      </w:r>
      <w:proofErr w:type="spellStart"/>
      <w:r w:rsidRPr="00504296">
        <w:rPr>
          <w:rFonts w:ascii="Times New Roman" w:hAnsi="Times New Roman" w:cs="Times New Roman"/>
          <w:sz w:val="28"/>
          <w:szCs w:val="28"/>
        </w:rPr>
        <w:t>Муслюмовского</w:t>
      </w:r>
      <w:proofErr w:type="spellEnd"/>
      <w:proofErr w:type="gramEnd"/>
      <w:r w:rsidRPr="00504296">
        <w:rPr>
          <w:rFonts w:ascii="Times New Roman" w:hAnsi="Times New Roman" w:cs="Times New Roman"/>
          <w:sz w:val="28"/>
          <w:szCs w:val="28"/>
        </w:rPr>
        <w:t xml:space="preserve"> муниципального района Республики Татарстан не имеет лицензию на осуществление дополнительных бесплатных и платных образовательных программ, в ДОУ дополнительное образование не реализуется.  </w:t>
      </w:r>
      <w:bookmarkStart w:id="0" w:name="_GoBack"/>
      <w:bookmarkEnd w:id="0"/>
    </w:p>
    <w:sectPr w:rsidR="008C2A37" w:rsidRPr="005042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533C"/>
    <w:rsid w:val="00504296"/>
    <w:rsid w:val="0056533C"/>
    <w:rsid w:val="008C2A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B27E46-0527-4DD0-AF44-9AF491D6A3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2019-08-25T21:48:00Z</dcterms:created>
  <dcterms:modified xsi:type="dcterms:W3CDTF">2019-08-25T21:49:00Z</dcterms:modified>
</cp:coreProperties>
</file>